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143" w:rsidRDefault="000A3143">
      <w:pPr>
        <w:rPr>
          <w:sz w:val="28"/>
          <w:szCs w:val="28"/>
        </w:rPr>
      </w:pPr>
      <w:r>
        <w:rPr>
          <w:b/>
          <w:sz w:val="28"/>
          <w:szCs w:val="28"/>
        </w:rPr>
        <w:t>Section 6.3 - Binomial &amp; Geometric Random Variables</w:t>
      </w:r>
      <w:r w:rsidR="00DD6EF5">
        <w:rPr>
          <w:b/>
          <w:sz w:val="28"/>
          <w:szCs w:val="28"/>
        </w:rPr>
        <w:t xml:space="preserve"> </w:t>
      </w:r>
      <w:r w:rsidR="00847A5D">
        <w:rPr>
          <w:sz w:val="28"/>
          <w:szCs w:val="28"/>
        </w:rPr>
        <w:t>(pp. 386-410</w:t>
      </w:r>
      <w:r w:rsidR="00DD6EF5">
        <w:rPr>
          <w:sz w:val="28"/>
          <w:szCs w:val="28"/>
        </w:rPr>
        <w:t>)</w:t>
      </w:r>
      <w:r w:rsidR="00EE0932">
        <w:rPr>
          <w:sz w:val="28"/>
          <w:szCs w:val="28"/>
        </w:rPr>
        <w:pict>
          <v:rect id="_x0000_i1025" style="width:0;height:1.5pt" o:hralign="center" o:hrstd="t" o:hr="t" fillcolor="#a0a0a0" stroked="f"/>
        </w:pict>
      </w:r>
    </w:p>
    <w:p w:rsidR="00A65D2E" w:rsidRDefault="000A3143">
      <w:r>
        <w:rPr>
          <w:b/>
        </w:rPr>
        <w:t>1. Binomial Settings and Binomial Random Variables</w:t>
      </w:r>
    </w:p>
    <w:tbl>
      <w:tblPr>
        <w:tblStyle w:val="TableGrid"/>
        <w:tblW w:w="0" w:type="auto"/>
        <w:tblLook w:val="04A0" w:firstRow="1" w:lastRow="0" w:firstColumn="1" w:lastColumn="0" w:noHBand="0" w:noVBand="1"/>
      </w:tblPr>
      <w:tblGrid>
        <w:gridCol w:w="9350"/>
      </w:tblGrid>
      <w:tr w:rsidR="000A3143" w:rsidTr="000A3143">
        <w:tc>
          <w:tcPr>
            <w:tcW w:w="9576" w:type="dxa"/>
          </w:tcPr>
          <w:p w:rsidR="000A3143" w:rsidRDefault="000A3143">
            <w:r>
              <w:rPr>
                <w:b/>
              </w:rPr>
              <w:t>Definition</w:t>
            </w:r>
            <w:r>
              <w:t>:</w:t>
            </w:r>
            <w:r w:rsidR="00DD6EF5">
              <w:t xml:space="preserve"> </w:t>
            </w:r>
            <w:r>
              <w:t xml:space="preserve"> A </w:t>
            </w:r>
            <w:r>
              <w:rPr>
                <w:b/>
              </w:rPr>
              <w:t xml:space="preserve">binomial setting </w:t>
            </w:r>
            <w:r>
              <w:t>arises when we perform several independent trials of the same chance process and record the number of times that a particular outcome occurs.  The four conditions for a binomial setting are:</w:t>
            </w:r>
          </w:p>
          <w:p w:rsidR="000A3143" w:rsidRDefault="000A3143" w:rsidP="000A3143">
            <w:pPr>
              <w:pStyle w:val="ListParagraph"/>
              <w:numPr>
                <w:ilvl w:val="0"/>
                <w:numId w:val="1"/>
              </w:numPr>
            </w:pPr>
            <w:r>
              <w:rPr>
                <w:b/>
              </w:rPr>
              <w:t>B</w:t>
            </w:r>
            <w:r>
              <w:t>inary?  The possible outcomes of each trial can be classified as a “success” or a “failure.”</w:t>
            </w:r>
          </w:p>
          <w:p w:rsidR="000A3143" w:rsidRDefault="000A3143" w:rsidP="000A3143">
            <w:pPr>
              <w:pStyle w:val="ListParagraph"/>
              <w:numPr>
                <w:ilvl w:val="0"/>
                <w:numId w:val="1"/>
              </w:numPr>
            </w:pPr>
            <w:r>
              <w:rPr>
                <w:b/>
              </w:rPr>
              <w:t>I</w:t>
            </w:r>
            <w:r>
              <w:t>ndependent? Trials must be independent; that is, knowing the result of one trial must not have any effect on the result of any other trial.</w:t>
            </w:r>
          </w:p>
          <w:p w:rsidR="000A3143" w:rsidRDefault="000A3143" w:rsidP="000A3143">
            <w:pPr>
              <w:pStyle w:val="ListParagraph"/>
              <w:numPr>
                <w:ilvl w:val="0"/>
                <w:numId w:val="1"/>
              </w:numPr>
            </w:pPr>
            <w:r>
              <w:rPr>
                <w:b/>
              </w:rPr>
              <w:t>N</w:t>
            </w:r>
            <w:r>
              <w:t xml:space="preserve">umber?  The number of trials </w:t>
            </w:r>
            <w:r>
              <w:rPr>
                <w:i/>
              </w:rPr>
              <w:t>n</w:t>
            </w:r>
            <w:r>
              <w:t xml:space="preserve"> must be fixed in advance.</w:t>
            </w:r>
          </w:p>
          <w:p w:rsidR="000A3143" w:rsidRDefault="000A3143" w:rsidP="000A3143">
            <w:pPr>
              <w:pStyle w:val="ListParagraph"/>
              <w:numPr>
                <w:ilvl w:val="0"/>
                <w:numId w:val="1"/>
              </w:numPr>
            </w:pPr>
            <w:r>
              <w:rPr>
                <w:b/>
              </w:rPr>
              <w:t>S</w:t>
            </w:r>
            <w:r>
              <w:t xml:space="preserve">uccess? On each trial, the probability </w:t>
            </w:r>
            <w:r>
              <w:rPr>
                <w:i/>
              </w:rPr>
              <w:t>p</w:t>
            </w:r>
            <w:r>
              <w:t xml:space="preserve"> of success must be the same.</w:t>
            </w:r>
          </w:p>
          <w:p w:rsidR="000A3143" w:rsidRDefault="000A3143" w:rsidP="000A3143"/>
          <w:p w:rsidR="000A3143" w:rsidRPr="000A3143" w:rsidRDefault="000A3143" w:rsidP="000A3143">
            <w:pPr>
              <w:jc w:val="center"/>
            </w:pPr>
            <w:r>
              <w:rPr>
                <w:b/>
              </w:rPr>
              <w:t>(BINS)</w:t>
            </w:r>
          </w:p>
        </w:tc>
      </w:tr>
      <w:tr w:rsidR="00DD6EF5" w:rsidTr="00DD6EF5">
        <w:tc>
          <w:tcPr>
            <w:tcW w:w="9576" w:type="dxa"/>
          </w:tcPr>
          <w:p w:rsidR="00DD6EF5" w:rsidRPr="00DD6EF5" w:rsidRDefault="00DD6EF5">
            <w:r>
              <w:rPr>
                <w:b/>
              </w:rPr>
              <w:t>Definition:</w:t>
            </w:r>
            <w:r>
              <w:t xml:space="preserve"> The count X of successes in a binomial setting is a </w:t>
            </w:r>
            <w:r>
              <w:rPr>
                <w:b/>
              </w:rPr>
              <w:t>binomial random variable</w:t>
            </w:r>
            <w:r>
              <w:t xml:space="preserve">.  The probability distribution of X is a </w:t>
            </w:r>
            <w:r>
              <w:rPr>
                <w:b/>
              </w:rPr>
              <w:t>binomial distribution</w:t>
            </w:r>
            <w:r>
              <w:t xml:space="preserve"> with parameters </w:t>
            </w:r>
            <w:r>
              <w:rPr>
                <w:i/>
              </w:rPr>
              <w:t>n</w:t>
            </w:r>
            <w:r>
              <w:t xml:space="preserve"> and </w:t>
            </w:r>
            <w:r>
              <w:rPr>
                <w:i/>
              </w:rPr>
              <w:t>p</w:t>
            </w:r>
            <w:r>
              <w:t xml:space="preserve">, where </w:t>
            </w:r>
            <w:r>
              <w:rPr>
                <w:i/>
              </w:rPr>
              <w:t>n</w:t>
            </w:r>
            <w:r>
              <w:t xml:space="preserve"> is the number of trials of the chance process and </w:t>
            </w:r>
            <w:r>
              <w:rPr>
                <w:i/>
              </w:rPr>
              <w:t>p</w:t>
            </w:r>
            <w:r>
              <w:t xml:space="preserve"> is the probability of success on any one trial.  The possible values of X are whole numbers from 0 to </w:t>
            </w:r>
            <w:r>
              <w:rPr>
                <w:i/>
              </w:rPr>
              <w:t>n</w:t>
            </w:r>
            <w:r>
              <w:t>.</w:t>
            </w:r>
          </w:p>
        </w:tc>
      </w:tr>
    </w:tbl>
    <w:p w:rsidR="00DD6EF5" w:rsidRDefault="00DD6EF5">
      <w:r>
        <w:br/>
      </w:r>
      <w:r>
        <w:rPr>
          <w:b/>
        </w:rPr>
        <w:t>Example</w:t>
      </w:r>
      <w:r>
        <w:t>:  Determine whether the random variables below have a binomial distribution.  Justify your answer.</w:t>
      </w:r>
    </w:p>
    <w:p w:rsidR="00DD6EF5" w:rsidRDefault="00DD6EF5">
      <w:r>
        <w:t>(a) Roll a fair die 10 times and let X = the number of 6’s.</w:t>
      </w:r>
    </w:p>
    <w:p w:rsidR="00DD6EF5" w:rsidRDefault="00DD6EF5"/>
    <w:p w:rsidR="00DD6EF5" w:rsidRDefault="00DD6EF5"/>
    <w:p w:rsidR="00DD6EF5" w:rsidRDefault="00DD6EF5">
      <w:r>
        <w:t>(b) Shoot a basketball 20 times from various distances on the court.  Let Y = number of shots made.</w:t>
      </w:r>
    </w:p>
    <w:p w:rsidR="00DD6EF5" w:rsidRDefault="00DD6EF5"/>
    <w:p w:rsidR="00DD6EF5" w:rsidRDefault="00DD6EF5"/>
    <w:p w:rsidR="00DD6EF5" w:rsidRDefault="00DD6EF5">
      <w:r>
        <w:t>(c) Observe the next 100 cars that go by.  Let C = color.</w:t>
      </w:r>
    </w:p>
    <w:p w:rsidR="00DD6EF5" w:rsidRDefault="00DD6EF5"/>
    <w:p w:rsidR="00DD6EF5" w:rsidRDefault="00DD6EF5"/>
    <w:p w:rsidR="00DD6EF5" w:rsidRDefault="00EE0932">
      <w:r>
        <w:rPr>
          <w:sz w:val="28"/>
          <w:szCs w:val="28"/>
        </w:rPr>
        <w:pict>
          <v:rect id="_x0000_i1026" style="width:0;height:1.5pt" o:hralign="center" o:hrstd="t" o:hr="t" fillcolor="#a0a0a0" stroked="f"/>
        </w:pict>
      </w:r>
    </w:p>
    <w:p w:rsidR="00B778A5" w:rsidRDefault="00DD6EF5">
      <w:r>
        <w:rPr>
          <w:b/>
        </w:rPr>
        <w:t>Check Your Understanding</w:t>
      </w:r>
      <w:r w:rsidR="009639B9">
        <w:t xml:space="preserve"> - Complete CYU on p. 389</w:t>
      </w:r>
    </w:p>
    <w:p w:rsidR="00B778A5" w:rsidRDefault="00B778A5">
      <w:r>
        <w:br w:type="page"/>
      </w:r>
    </w:p>
    <w:p w:rsidR="00DD6EF5" w:rsidRDefault="00B778A5">
      <w:r>
        <w:rPr>
          <w:b/>
        </w:rPr>
        <w:lastRenderedPageBreak/>
        <w:t>2. Binomial Probabilities</w:t>
      </w:r>
    </w:p>
    <w:p w:rsidR="00F919C2" w:rsidRDefault="00F919C2">
      <w:r>
        <w:rPr>
          <w:b/>
        </w:rPr>
        <w:t>Example</w:t>
      </w:r>
      <w:r>
        <w:t xml:space="preserve">.  Consider rolling a 6-sided die 5 times.  Suppose we wanted to know the probability of getting 2 6’s.  One way this can happen is to roll two 6’s in a row and then 3 numbers other than a 6.  Let’s represent that </w:t>
      </w:r>
      <w:proofErr w:type="gramStart"/>
      <w:r>
        <w:t>as  6</w:t>
      </w:r>
      <w:proofErr w:type="gramEnd"/>
      <w:r>
        <w:t xml:space="preserve"> 6 6’ 6’ 6’.  Since the rolls are </w:t>
      </w:r>
      <w:r>
        <w:rPr>
          <w:i/>
        </w:rPr>
        <w:t xml:space="preserve">independent </w:t>
      </w:r>
      <w:r>
        <w:t>of each other we can compute this probability:</w:t>
      </w:r>
      <w:r>
        <w:br/>
      </w:r>
      <w:r>
        <w:tab/>
      </w:r>
      <w:r>
        <w:tab/>
      </w:r>
      <w:r>
        <w:tab/>
      </w:r>
      <w:proofErr w:type="gramStart"/>
      <w:r>
        <w:t>P(</w:t>
      </w:r>
      <w:proofErr w:type="gramEnd"/>
      <w:r>
        <w:t>6 6 6’ 6’ 6’) =</w:t>
      </w:r>
    </w:p>
    <w:p w:rsidR="00F919C2" w:rsidRDefault="00F919C2">
      <w:r>
        <w:t>However, there are many other ways to roll 2 6’s.  We can compute the number of ways this can happen by using the formula for the combinations of rearranging 6 things taken 2 at a time.  The formula for combinations of n things taken k at a time is:</w:t>
      </w:r>
    </w:p>
    <w:p w:rsidR="00F919C2" w:rsidRPr="00CE17F6" w:rsidRDefault="00F919C2">
      <w:pPr>
        <w:rPr>
          <w:rFonts w:eastAsiaTheme="minorEastAsia"/>
        </w:rPr>
      </w:pPr>
      <w:r>
        <w:tab/>
      </w:r>
      <w:r>
        <w:tab/>
      </w:r>
      <w:r>
        <w:tab/>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k</m:t>
                  </m:r>
                </m:e>
              </m:mr>
            </m:m>
          </m:e>
        </m:d>
        <m:r>
          <w:rPr>
            <w:rFonts w:ascii="Cambria Math" w:hAnsi="Cambria Math"/>
          </w:rPr>
          <m:t>=</m:t>
        </m:r>
      </m:oMath>
      <w:r w:rsidR="00CE17F6">
        <w:rPr>
          <w:rFonts w:eastAsiaTheme="minorEastAsia"/>
        </w:rPr>
        <w:tab/>
      </w:r>
      <w:r w:rsidR="00CE17F6">
        <w:rPr>
          <w:rFonts w:eastAsiaTheme="minorEastAsia"/>
        </w:rPr>
        <w:tab/>
      </w:r>
      <w:r w:rsidR="00CE17F6">
        <w:rPr>
          <w:rFonts w:eastAsiaTheme="minorEastAsia"/>
        </w:rPr>
        <w:tab/>
      </w:r>
      <w:r w:rsidR="00CE17F6">
        <w:rPr>
          <w:rFonts w:eastAsiaTheme="minorEastAsia"/>
        </w:rPr>
        <w:tab/>
        <w:t xml:space="preserve">This is known as the </w:t>
      </w:r>
      <w:r w:rsidR="00CE17F6">
        <w:rPr>
          <w:rFonts w:eastAsiaTheme="minorEastAsia"/>
          <w:b/>
        </w:rPr>
        <w:t>binomial coefficient</w:t>
      </w:r>
      <w:r w:rsidR="00CE17F6">
        <w:rPr>
          <w:rFonts w:eastAsiaTheme="minorEastAsia"/>
        </w:rPr>
        <w:t>.</w:t>
      </w:r>
    </w:p>
    <w:p w:rsidR="00F919C2" w:rsidRDefault="00F919C2">
      <w:pPr>
        <w:rPr>
          <w:rFonts w:eastAsiaTheme="minorEastAsia"/>
        </w:rPr>
      </w:pPr>
      <w:r>
        <w:rPr>
          <w:rFonts w:eastAsiaTheme="minorEastAsia"/>
        </w:rPr>
        <w:t xml:space="preserve">So in our case, we are looking for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5</m:t>
                  </m:r>
                </m:e>
              </m:mr>
              <m:mr>
                <m:e>
                  <m:r>
                    <w:rPr>
                      <w:rFonts w:ascii="Cambria Math" w:hAnsi="Cambria Math"/>
                    </w:rPr>
                    <m:t>2</m:t>
                  </m:r>
                </m:e>
              </m:mr>
            </m:m>
          </m:e>
        </m:d>
        <m:r>
          <w:rPr>
            <w:rFonts w:ascii="Cambria Math" w:hAnsi="Cambria Math"/>
          </w:rPr>
          <m:t>=</m:t>
        </m:r>
      </m:oMath>
      <w:r w:rsidR="00CE17F6">
        <w:rPr>
          <w:rFonts w:eastAsiaTheme="minorEastAsia"/>
        </w:rPr>
        <w:t xml:space="preserve">                         which means to find the probability of 2 6’s in 5 rolls is</w:t>
      </w:r>
    </w:p>
    <w:tbl>
      <w:tblPr>
        <w:tblStyle w:val="TableGrid"/>
        <w:tblW w:w="0" w:type="auto"/>
        <w:tblLook w:val="04A0" w:firstRow="1" w:lastRow="0" w:firstColumn="1" w:lastColumn="0" w:noHBand="0" w:noVBand="1"/>
      </w:tblPr>
      <w:tblGrid>
        <w:gridCol w:w="9350"/>
      </w:tblGrid>
      <w:tr w:rsidR="00CE17F6" w:rsidTr="00CE17F6">
        <w:tc>
          <w:tcPr>
            <w:tcW w:w="9576" w:type="dxa"/>
          </w:tcPr>
          <w:p w:rsidR="00CE17F6" w:rsidRDefault="00CE17F6" w:rsidP="00CE17F6">
            <w:pPr>
              <w:jc w:val="center"/>
              <w:rPr>
                <w:rFonts w:eastAsiaTheme="minorEastAsia"/>
              </w:rPr>
            </w:pPr>
            <w:r>
              <w:rPr>
                <w:rFonts w:eastAsiaTheme="minorEastAsia"/>
                <w:b/>
              </w:rPr>
              <w:t>Binomial Probability</w:t>
            </w:r>
          </w:p>
          <w:p w:rsidR="00CE17F6" w:rsidRDefault="00CE17F6" w:rsidP="00CE17F6">
            <w:pPr>
              <w:jc w:val="center"/>
              <w:rPr>
                <w:rFonts w:eastAsiaTheme="minorEastAsia"/>
              </w:rPr>
            </w:pPr>
          </w:p>
          <w:p w:rsidR="00A86881" w:rsidRDefault="00CE17F6" w:rsidP="00CE17F6">
            <w:pPr>
              <w:rPr>
                <w:rFonts w:eastAsiaTheme="minorEastAsia"/>
              </w:rPr>
            </w:pPr>
            <w:r>
              <w:rPr>
                <w:rFonts w:eastAsiaTheme="minorEastAsia"/>
              </w:rPr>
              <w:t xml:space="preserve">If X has the binomial distribution with </w:t>
            </w:r>
            <w:r>
              <w:rPr>
                <w:rFonts w:eastAsiaTheme="minorEastAsia"/>
                <w:i/>
              </w:rPr>
              <w:t>n</w:t>
            </w:r>
            <w:r>
              <w:rPr>
                <w:rFonts w:eastAsiaTheme="minorEastAsia"/>
              </w:rPr>
              <w:t xml:space="preserve"> trials and probability </w:t>
            </w:r>
            <w:r>
              <w:rPr>
                <w:rFonts w:eastAsiaTheme="minorEastAsia"/>
                <w:i/>
              </w:rPr>
              <w:t>p</w:t>
            </w:r>
            <w:r>
              <w:rPr>
                <w:rFonts w:eastAsiaTheme="minorEastAsia"/>
              </w:rPr>
              <w:t xml:space="preserve"> of success on each trial, the possible values of X are 0, 1, 2</w:t>
            </w:r>
            <w:proofErr w:type="gramStart"/>
            <w:r>
              <w:rPr>
                <w:rFonts w:eastAsiaTheme="minorEastAsia"/>
              </w:rPr>
              <w:t>, …,</w:t>
            </w:r>
            <w:proofErr w:type="gramEnd"/>
            <w:r>
              <w:rPr>
                <w:rFonts w:eastAsiaTheme="minorEastAsia"/>
              </w:rPr>
              <w:t xml:space="preserve"> </w:t>
            </w:r>
            <w:r>
              <w:rPr>
                <w:rFonts w:eastAsiaTheme="minorEastAsia"/>
                <w:i/>
              </w:rPr>
              <w:t>n</w:t>
            </w:r>
            <w:r>
              <w:rPr>
                <w:rFonts w:eastAsiaTheme="minorEastAsia"/>
              </w:rPr>
              <w:t xml:space="preserve">.  If </w:t>
            </w:r>
            <w:r>
              <w:rPr>
                <w:rFonts w:eastAsiaTheme="minorEastAsia"/>
                <w:i/>
              </w:rPr>
              <w:t>k</w:t>
            </w:r>
            <w:r w:rsidR="00A86881">
              <w:rPr>
                <w:rFonts w:eastAsiaTheme="minorEastAsia"/>
              </w:rPr>
              <w:t xml:space="preserve"> is any one of these values,</w:t>
            </w:r>
            <w:r w:rsidR="00F53898">
              <w:rPr>
                <w:rFonts w:eastAsiaTheme="minorEastAsia"/>
              </w:rPr>
              <w:br/>
            </w:r>
          </w:p>
          <w:p w:rsidR="00CE17F6" w:rsidRPr="00A86881" w:rsidRDefault="00F53898" w:rsidP="00CE17F6">
            <w:pPr>
              <w:rPr>
                <w:rFonts w:eastAsiaTheme="minorEastAsia"/>
              </w:rPr>
            </w:pPr>
            <m:oMathPara>
              <m:oMathParaPr>
                <m:jc m:val="left"/>
              </m:oMathParaPr>
              <m:oMath>
                <m:r>
                  <w:rPr>
                    <w:rFonts w:ascii="Cambria Math" w:eastAsiaTheme="minorEastAsia" w:hAnsi="Cambria Math"/>
                  </w:rPr>
                  <m:t xml:space="preserve">                                                 P</m:t>
                </m:r>
                <m:d>
                  <m:dPr>
                    <m:ctrlPr>
                      <w:rPr>
                        <w:rFonts w:ascii="Cambria Math" w:eastAsiaTheme="minorEastAsia" w:hAnsi="Cambria Math"/>
                        <w:i/>
                      </w:rPr>
                    </m:ctrlPr>
                  </m:dPr>
                  <m:e>
                    <m:r>
                      <w:rPr>
                        <w:rFonts w:ascii="Cambria Math" w:eastAsiaTheme="minorEastAsia" w:hAnsi="Cambria Math"/>
                      </w:rPr>
                      <m:t>X=k</m:t>
                    </m:r>
                  </m:e>
                </m:d>
                <m:r>
                  <w:rPr>
                    <w:rFonts w:ascii="Cambria Math" w:eastAsiaTheme="minorEastAsia" w:hAnsi="Cambria Math"/>
                  </w:rPr>
                  <m:t xml:space="preserve">= </m:t>
                </m:r>
              </m:oMath>
            </m:oMathPara>
          </w:p>
          <w:p w:rsidR="00CE17F6" w:rsidRPr="00CE17F6" w:rsidRDefault="00CE17F6" w:rsidP="00CE17F6">
            <w:pPr>
              <w:rPr>
                <w:rFonts w:eastAsiaTheme="minorEastAsia"/>
              </w:rPr>
            </w:pPr>
          </w:p>
        </w:tc>
      </w:tr>
    </w:tbl>
    <w:p w:rsidR="00CE17F6" w:rsidRDefault="00CE17F6">
      <w:pPr>
        <w:rPr>
          <w:rFonts w:eastAsiaTheme="minorEastAsia"/>
        </w:rPr>
      </w:pPr>
      <w:r>
        <w:rPr>
          <w:rFonts w:eastAsiaTheme="minorEastAsia"/>
        </w:rPr>
        <w:br/>
      </w:r>
      <w:r w:rsidR="002B1862">
        <w:rPr>
          <w:rFonts w:eastAsiaTheme="minorEastAsia"/>
          <w:b/>
        </w:rPr>
        <w:t>Example (</w:t>
      </w:r>
      <w:proofErr w:type="spellStart"/>
      <w:r w:rsidR="002B1862">
        <w:rPr>
          <w:rFonts w:eastAsiaTheme="minorEastAsia"/>
          <w:b/>
        </w:rPr>
        <w:t>cont</w:t>
      </w:r>
      <w:proofErr w:type="spellEnd"/>
      <w:r w:rsidR="002B1862">
        <w:rPr>
          <w:rFonts w:eastAsiaTheme="minorEastAsia"/>
          <w:b/>
        </w:rPr>
        <w:t>)</w:t>
      </w:r>
      <w:r w:rsidR="002B1862">
        <w:rPr>
          <w:rFonts w:eastAsiaTheme="minorEastAsia"/>
        </w:rPr>
        <w:t>.  For the scenario above, let X = the number of 6’s in 5 rolls.</w:t>
      </w:r>
    </w:p>
    <w:p w:rsidR="002B1862" w:rsidRDefault="002B1862">
      <w:pPr>
        <w:rPr>
          <w:rFonts w:eastAsiaTheme="minorEastAsia"/>
        </w:rPr>
      </w:pPr>
      <w:r>
        <w:rPr>
          <w:rFonts w:eastAsiaTheme="minorEastAsia"/>
        </w:rPr>
        <w:t>(a) Is X a binomial random variable?</w:t>
      </w:r>
    </w:p>
    <w:p w:rsidR="002B1862" w:rsidRDefault="002B1862">
      <w:pPr>
        <w:rPr>
          <w:rFonts w:eastAsiaTheme="minorEastAsia"/>
        </w:rPr>
      </w:pPr>
    </w:p>
    <w:p w:rsidR="002B1862" w:rsidRDefault="002B1862">
      <w:pPr>
        <w:rPr>
          <w:rFonts w:eastAsiaTheme="minorEastAsia"/>
        </w:rPr>
      </w:pPr>
      <w:r>
        <w:rPr>
          <w:rFonts w:eastAsiaTheme="minorEastAsia"/>
        </w:rPr>
        <w:t>(b) Compute P(X = 3)</w:t>
      </w:r>
    </w:p>
    <w:p w:rsidR="002B1862" w:rsidRDefault="002B1862">
      <w:pPr>
        <w:rPr>
          <w:rFonts w:eastAsiaTheme="minorEastAsia"/>
        </w:rPr>
      </w:pPr>
    </w:p>
    <w:p w:rsidR="002B1862" w:rsidRDefault="002B1862">
      <w:pPr>
        <w:rPr>
          <w:rFonts w:eastAsiaTheme="minorEastAsia"/>
        </w:rPr>
      </w:pPr>
      <w:r>
        <w:rPr>
          <w:rFonts w:eastAsiaTheme="minorEastAsia"/>
        </w:rPr>
        <w:t>(c) Compute P(X ≥ 3)</w:t>
      </w:r>
    </w:p>
    <w:p w:rsidR="002B1862" w:rsidRDefault="002B1862">
      <w:pPr>
        <w:rPr>
          <w:rFonts w:eastAsiaTheme="minorEastAsia"/>
        </w:rPr>
      </w:pPr>
    </w:p>
    <w:p w:rsidR="002B1862" w:rsidRDefault="002B1862">
      <w:pPr>
        <w:rPr>
          <w:rFonts w:eastAsiaTheme="minorEastAsia"/>
        </w:rPr>
      </w:pPr>
      <w:r>
        <w:rPr>
          <w:rFonts w:eastAsiaTheme="minorEastAsia"/>
        </w:rPr>
        <w:t>(d) Compute P(X</w:t>
      </w:r>
      <w:r w:rsidR="00B93904">
        <w:rPr>
          <w:rFonts w:eastAsiaTheme="minorEastAsia"/>
        </w:rPr>
        <w:t xml:space="preserve"> </w:t>
      </w:r>
      <w:r>
        <w:rPr>
          <w:rFonts w:eastAsiaTheme="minorEastAsia"/>
        </w:rPr>
        <w:t>&lt;</w:t>
      </w:r>
      <w:r w:rsidR="00B93904">
        <w:rPr>
          <w:rFonts w:eastAsiaTheme="minorEastAsia"/>
        </w:rPr>
        <w:t xml:space="preserve"> </w:t>
      </w:r>
      <w:r>
        <w:rPr>
          <w:rFonts w:eastAsiaTheme="minorEastAsia"/>
        </w:rPr>
        <w:t>3)</w:t>
      </w:r>
    </w:p>
    <w:p w:rsidR="002B1862" w:rsidRDefault="002730AC">
      <w:pPr>
        <w:rPr>
          <w:sz w:val="28"/>
          <w:szCs w:val="28"/>
        </w:rPr>
      </w:pPr>
      <w:r w:rsidRPr="002730AC">
        <w:rPr>
          <w:rFonts w:eastAsiaTheme="minorEastAsia"/>
          <w:noProof/>
        </w:rPr>
        <mc:AlternateContent>
          <mc:Choice Requires="wps">
            <w:drawing>
              <wp:anchor distT="0" distB="0" distL="114300" distR="114300" simplePos="0" relativeHeight="251659264" behindDoc="0" locked="0" layoutInCell="1" allowOverlap="1" wp14:anchorId="2B7E3870" wp14:editId="2447EE77">
                <wp:simplePos x="0" y="0"/>
                <wp:positionH relativeFrom="column">
                  <wp:posOffset>3933825</wp:posOffset>
                </wp:positionH>
                <wp:positionV relativeFrom="paragraph">
                  <wp:posOffset>612141</wp:posOffset>
                </wp:positionV>
                <wp:extent cx="2374265" cy="104775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47750"/>
                        </a:xfrm>
                        <a:prstGeom prst="rect">
                          <a:avLst/>
                        </a:prstGeom>
                        <a:solidFill>
                          <a:srgbClr val="FFFFFF"/>
                        </a:solidFill>
                        <a:ln w="9525">
                          <a:solidFill>
                            <a:srgbClr val="000000"/>
                          </a:solidFill>
                          <a:miter lim="800000"/>
                          <a:headEnd/>
                          <a:tailEnd/>
                        </a:ln>
                      </wps:spPr>
                      <wps:txbx>
                        <w:txbxContent>
                          <w:p w:rsidR="002730AC" w:rsidRPr="002B1862" w:rsidRDefault="002730AC" w:rsidP="002730AC">
                            <w:pPr>
                              <w:rPr>
                                <w:rFonts w:eastAsiaTheme="minorEastAsia"/>
                              </w:rPr>
                            </w:pPr>
                            <w:r>
                              <w:rPr>
                                <w:rFonts w:eastAsiaTheme="minorEastAsia"/>
                              </w:rPr>
                              <w:t>Note: Do not use “calculator speak.” In answers to binomial questions, include parameters n, p, and k. It is best to show binomial probability formula with numbers substituted in.</w:t>
                            </w:r>
                          </w:p>
                          <w:p w:rsidR="002730AC" w:rsidRDefault="002730A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7E3870" id="_x0000_t202" coordsize="21600,21600" o:spt="202" path="m,l,21600r21600,l21600,xe">
                <v:stroke joinstyle="miter"/>
                <v:path gradientshapeok="t" o:connecttype="rect"/>
              </v:shapetype>
              <v:shape id="Text Box 2" o:spid="_x0000_s1026" type="#_x0000_t202" style="position:absolute;margin-left:309.75pt;margin-top:48.2pt;width:186.95pt;height:8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c+JgIAAEcEAAAOAAAAZHJzL2Uyb0RvYy54bWysU9tu2zAMfR+wfxD0vthxk6Y14hRdugwD&#10;ugvQ7gMYWY6FyaImKbG7rx8lp1nQbS/D9CCIInVEnkMub4ZOs4N0XqGp+HSScyaNwFqZXcW/Pm7e&#10;XHHmA5gaNBpZ8Sfp+c3q9atlb0tZYIu6lo4RiPFlbyvehmDLLPOilR34CVppyNmg6yCQ6XZZ7aAn&#10;9E5nRZ5fZj262joU0nu6vRudfJXwm0aK8LlpvAxMV5xyC2l3ad/GPVstodw5sK0SxzTgH7LoQBn6&#10;9AR1BwHY3qnfoDolHHpswkRgl2HTKCFTDVTNNH9RzUMLVqZaiBxvTzT5/wcrPh2+OKbqil/kC84M&#10;dCTSoxwCe4sDKyI/vfUlhT1YCgwDXZPOqVZv71F888zgugWzk7fOYd9KqCm/aXyZnT0dcXwE2fYf&#10;saZvYB8wAQ2N6yJ5RAcjdNLp6aRNTEXQZXGxmBWXc84E+ab5bLGYJ/UyKJ+fW+fDe4kdi4eKOxI/&#10;wcPh3oeYDpTPIfE3j1rVG6V1Mtxuu9aOHYAaZZNWquBFmDasr/j1vJiPDPwVIk/rTxCdCtTxWnUV&#10;vzoFQRl5e2fq1I8BlB7PlLI2RyIjdyOLYdgOR2G2WD8RpQ7HzqZJpEOL7gdnPXV1xf33PTjJmf5g&#10;SJbr6WwWxyAZs/miIMOde7bnHjCCoCoeOBuP65BGJxJm8Jbka1QiNuo8ZnLMlbo18X2crDgO53aK&#10;+jX/q58AAAD//wMAUEsDBBQABgAIAAAAIQC+zQ+O4AAAAAoBAAAPAAAAZHJzL2Rvd25yZXYueG1s&#10;TI/BTsMwDIbvSLxDZCRuLO3YKlrqTmjSLrtRJtgxa02TrXGqJtu6tyec4GbLn35/f7mabC8uNHrj&#10;GCGdJSCIG9ca7hB2H5unFxA+KG5V75gQbuRhVd3flapo3ZXf6VKHTsQQ9oVC0CEMhZS+0WSVn7mB&#10;ON6+3WhViOvYyXZU1xhuezlPkkxaZTh+0GqgtabmVJ8tgj+lm+WXO+70fnvT9XFvPs12jfj4ML29&#10;ggg0hT8YfvWjOlTR6eDO3HrRI2RpvowoQp4tQEQgz5/jcECYZ+kCZFXK/xWqHwAAAP//AwBQSwEC&#10;LQAUAAYACAAAACEAtoM4kv4AAADhAQAAEwAAAAAAAAAAAAAAAAAAAAAAW0NvbnRlbnRfVHlwZXNd&#10;LnhtbFBLAQItABQABgAIAAAAIQA4/SH/1gAAAJQBAAALAAAAAAAAAAAAAAAAAC8BAABfcmVscy8u&#10;cmVsc1BLAQItABQABgAIAAAAIQClrCc+JgIAAEcEAAAOAAAAAAAAAAAAAAAAAC4CAABkcnMvZTJv&#10;RG9jLnhtbFBLAQItABQABgAIAAAAIQC+zQ+O4AAAAAoBAAAPAAAAAAAAAAAAAAAAAIAEAABkcnMv&#10;ZG93bnJldi54bWxQSwUGAAAAAAQABADzAAAAjQUAAAAA&#10;">
                <v:textbox>
                  <w:txbxContent>
                    <w:p w:rsidR="002730AC" w:rsidRPr="002B1862" w:rsidRDefault="002730AC" w:rsidP="002730AC">
                      <w:pPr>
                        <w:rPr>
                          <w:rFonts w:eastAsiaTheme="minorEastAsia"/>
                        </w:rPr>
                      </w:pPr>
                      <w:r>
                        <w:rPr>
                          <w:rFonts w:eastAsiaTheme="minorEastAsia"/>
                        </w:rPr>
                        <w:t>Note: Do not use “calculator speak.” In answers to binomial questions, include parameters n, p, and k. It is best to show binomial probability formula with numbers substituted in.</w:t>
                      </w:r>
                    </w:p>
                    <w:p w:rsidR="002730AC" w:rsidRDefault="002730AC"/>
                  </w:txbxContent>
                </v:textbox>
              </v:shape>
            </w:pict>
          </mc:Fallback>
        </mc:AlternateContent>
      </w:r>
      <w:r>
        <w:rPr>
          <w:sz w:val="28"/>
          <w:szCs w:val="28"/>
        </w:rPr>
        <w:br/>
      </w:r>
      <w:r w:rsidR="00EE0932">
        <w:rPr>
          <w:sz w:val="28"/>
          <w:szCs w:val="28"/>
        </w:rPr>
        <w:pict>
          <v:rect id="_x0000_i1027" style="width:0;height:1.5pt" o:hralign="center" o:hrstd="t" o:hr="t" fillcolor="#a0a0a0" stroked="f"/>
        </w:pict>
      </w:r>
    </w:p>
    <w:p w:rsidR="002730AC" w:rsidRPr="002730AC" w:rsidRDefault="002730AC">
      <w:r>
        <w:rPr>
          <w:b/>
        </w:rPr>
        <w:t>Technology</w:t>
      </w:r>
      <w:r w:rsidR="00EE0932">
        <w:t>: NTA p. 52; Text p. 394</w:t>
      </w:r>
      <w:r>
        <w:t>.</w:t>
      </w:r>
    </w:p>
    <w:p w:rsidR="002730AC" w:rsidRPr="006F4B41" w:rsidRDefault="006F4B41" w:rsidP="006F4B41">
      <w:pPr>
        <w:pStyle w:val="ListParagraph"/>
        <w:numPr>
          <w:ilvl w:val="0"/>
          <w:numId w:val="2"/>
        </w:numPr>
        <w:rPr>
          <w:rFonts w:eastAsiaTheme="minorEastAsia"/>
          <w:b/>
        </w:rPr>
      </w:pPr>
      <w:proofErr w:type="spellStart"/>
      <w:r w:rsidRPr="006F4B41">
        <w:rPr>
          <w:rFonts w:eastAsiaTheme="minorEastAsia"/>
          <w:b/>
        </w:rPr>
        <w:t>binompdf</w:t>
      </w:r>
      <w:proofErr w:type="spellEnd"/>
      <w:r>
        <w:rPr>
          <w:rFonts w:eastAsiaTheme="minorEastAsia"/>
          <w:b/>
        </w:rPr>
        <w:br/>
      </w:r>
    </w:p>
    <w:p w:rsidR="006F4B41" w:rsidRPr="006F4B41" w:rsidRDefault="006F4B41" w:rsidP="006F4B41">
      <w:pPr>
        <w:pStyle w:val="ListParagraph"/>
        <w:numPr>
          <w:ilvl w:val="0"/>
          <w:numId w:val="2"/>
        </w:numPr>
        <w:rPr>
          <w:rFonts w:eastAsiaTheme="minorEastAsia"/>
          <w:b/>
        </w:rPr>
      </w:pPr>
      <w:proofErr w:type="spellStart"/>
      <w:r w:rsidRPr="006F4B41">
        <w:rPr>
          <w:rFonts w:eastAsiaTheme="minorEastAsia"/>
          <w:b/>
        </w:rPr>
        <w:t>binomcdf</w:t>
      </w:r>
      <w:proofErr w:type="spellEnd"/>
    </w:p>
    <w:p w:rsidR="006F4B41" w:rsidRPr="006F4B41" w:rsidRDefault="006F4B41">
      <w:pPr>
        <w:rPr>
          <w:rFonts w:eastAsiaTheme="minorEastAsia"/>
        </w:rPr>
      </w:pPr>
    </w:p>
    <w:tbl>
      <w:tblPr>
        <w:tblStyle w:val="TableGrid"/>
        <w:tblW w:w="0" w:type="auto"/>
        <w:tblLook w:val="04A0" w:firstRow="1" w:lastRow="0" w:firstColumn="1" w:lastColumn="0" w:noHBand="0" w:noVBand="1"/>
      </w:tblPr>
      <w:tblGrid>
        <w:gridCol w:w="9350"/>
      </w:tblGrid>
      <w:tr w:rsidR="009639B9" w:rsidTr="009639B9">
        <w:tc>
          <w:tcPr>
            <w:tcW w:w="9350" w:type="dxa"/>
          </w:tcPr>
          <w:p w:rsidR="009639B9" w:rsidRDefault="009639B9" w:rsidP="009639B9">
            <w:pPr>
              <w:jc w:val="center"/>
              <w:rPr>
                <w:rFonts w:eastAsiaTheme="minorEastAsia"/>
              </w:rPr>
            </w:pPr>
            <w:r>
              <w:rPr>
                <w:rFonts w:eastAsiaTheme="minorEastAsia"/>
                <w:b/>
              </w:rPr>
              <w:lastRenderedPageBreak/>
              <w:t>How to Find Binomial Probabilities</w:t>
            </w:r>
          </w:p>
          <w:p w:rsidR="009639B9" w:rsidRDefault="009639B9" w:rsidP="009639B9">
            <w:pPr>
              <w:rPr>
                <w:rFonts w:eastAsiaTheme="minorEastAsia"/>
              </w:rPr>
            </w:pPr>
            <w:r>
              <w:rPr>
                <w:rFonts w:eastAsiaTheme="minorEastAsia"/>
              </w:rPr>
              <w:br/>
              <w:t xml:space="preserve">Step 1:  </w:t>
            </w:r>
            <w:r>
              <w:rPr>
                <w:rFonts w:eastAsiaTheme="minorEastAsia"/>
                <w:b/>
              </w:rPr>
              <w:t>State the distribution and the values of interest</w:t>
            </w:r>
            <w:r>
              <w:rPr>
                <w:rFonts w:eastAsiaTheme="minorEastAsia"/>
              </w:rPr>
              <w:t>.  Specify a binomial distribution with the number of trials n, success probability p, and the values of the variables clearly defined.</w:t>
            </w:r>
          </w:p>
          <w:p w:rsidR="009639B9" w:rsidRDefault="009639B9" w:rsidP="009639B9">
            <w:pPr>
              <w:jc w:val="both"/>
              <w:rPr>
                <w:rFonts w:eastAsiaTheme="minorEastAsia" w:cs="Courier New"/>
              </w:rPr>
            </w:pPr>
            <w:r>
              <w:rPr>
                <w:rFonts w:eastAsiaTheme="minorEastAsia"/>
              </w:rPr>
              <w:t xml:space="preserve">Step 2: </w:t>
            </w:r>
            <w:r>
              <w:rPr>
                <w:rFonts w:eastAsiaTheme="minorEastAsia"/>
                <w:b/>
              </w:rPr>
              <w:t xml:space="preserve"> Perform calculations – show work!</w:t>
            </w:r>
            <w:r>
              <w:rPr>
                <w:rFonts w:eastAsiaTheme="minorEastAsia"/>
              </w:rPr>
              <w:t xml:space="preserve">  Do one of the following:  (</w:t>
            </w:r>
            <w:proofErr w:type="spellStart"/>
            <w:r>
              <w:rPr>
                <w:rFonts w:eastAsiaTheme="minorEastAsia"/>
              </w:rPr>
              <w:t>i</w:t>
            </w:r>
            <w:proofErr w:type="spellEnd"/>
            <w:r>
              <w:rPr>
                <w:rFonts w:eastAsiaTheme="minorEastAsia"/>
              </w:rPr>
              <w:t xml:space="preserve">) Use the binomial formula to find the desired probability; or (ii) Use the </w:t>
            </w:r>
            <w:proofErr w:type="spellStart"/>
            <w:r>
              <w:rPr>
                <w:rFonts w:ascii="Courier New" w:eastAsiaTheme="minorEastAsia" w:hAnsi="Courier New" w:cs="Courier New"/>
              </w:rPr>
              <w:t>binompdf</w:t>
            </w:r>
            <w:proofErr w:type="spellEnd"/>
            <w:r>
              <w:rPr>
                <w:rFonts w:ascii="Courier New" w:eastAsiaTheme="minorEastAsia" w:hAnsi="Courier New" w:cs="Courier New"/>
              </w:rPr>
              <w:t xml:space="preserve"> </w:t>
            </w:r>
            <w:r>
              <w:rPr>
                <w:rFonts w:eastAsiaTheme="minorEastAsia" w:cs="Courier New"/>
              </w:rPr>
              <w:t xml:space="preserve">or </w:t>
            </w:r>
            <w:proofErr w:type="spellStart"/>
            <w:r>
              <w:rPr>
                <w:rFonts w:ascii="Courier New" w:eastAsiaTheme="minorEastAsia" w:hAnsi="Courier New" w:cs="Courier New"/>
              </w:rPr>
              <w:t>binomcdf</w:t>
            </w:r>
            <w:proofErr w:type="spellEnd"/>
            <w:r>
              <w:rPr>
                <w:rFonts w:eastAsiaTheme="minorEastAsia" w:cs="Courier New"/>
              </w:rPr>
              <w:t xml:space="preserve"> command and label each of the inputs.</w:t>
            </w:r>
          </w:p>
          <w:p w:rsidR="009639B9" w:rsidRDefault="009639B9" w:rsidP="009639B9">
            <w:pPr>
              <w:jc w:val="both"/>
              <w:rPr>
                <w:rFonts w:eastAsiaTheme="minorEastAsia" w:cs="Courier New"/>
              </w:rPr>
            </w:pPr>
            <w:r>
              <w:rPr>
                <w:rFonts w:eastAsiaTheme="minorEastAsia" w:cs="Courier New"/>
              </w:rPr>
              <w:t xml:space="preserve">Step 3:  </w:t>
            </w:r>
            <w:r>
              <w:rPr>
                <w:rFonts w:eastAsiaTheme="minorEastAsia" w:cs="Courier New"/>
                <w:b/>
              </w:rPr>
              <w:t xml:space="preserve">Answer the question </w:t>
            </w:r>
            <w:r>
              <w:rPr>
                <w:rFonts w:eastAsiaTheme="minorEastAsia" w:cs="Courier New"/>
                <w:b/>
                <w:i/>
              </w:rPr>
              <w:t>in context</w:t>
            </w:r>
            <w:r>
              <w:rPr>
                <w:rFonts w:eastAsiaTheme="minorEastAsia" w:cs="Courier New"/>
                <w:b/>
              </w:rPr>
              <w:t>.</w:t>
            </w:r>
          </w:p>
          <w:p w:rsidR="009639B9" w:rsidRPr="009639B9" w:rsidRDefault="009639B9" w:rsidP="009639B9">
            <w:pPr>
              <w:jc w:val="both"/>
              <w:rPr>
                <w:rFonts w:eastAsiaTheme="minorEastAsia" w:cs="Courier New"/>
              </w:rPr>
            </w:pPr>
            <w:r>
              <w:rPr>
                <w:rFonts w:eastAsiaTheme="minorEastAsia" w:cs="Courier New"/>
              </w:rPr>
              <w:t>(Example on p. 396)</w:t>
            </w:r>
          </w:p>
        </w:tc>
      </w:tr>
    </w:tbl>
    <w:p w:rsidR="009639B9" w:rsidRDefault="009639B9">
      <w:pPr>
        <w:rPr>
          <w:rFonts w:eastAsiaTheme="minorEastAsia"/>
          <w:b/>
        </w:rPr>
      </w:pPr>
    </w:p>
    <w:p w:rsidR="002730AC" w:rsidRDefault="004E20F8">
      <w:pPr>
        <w:rPr>
          <w:rFonts w:eastAsiaTheme="minorEastAsia"/>
        </w:rPr>
      </w:pPr>
      <w:r>
        <w:rPr>
          <w:rFonts w:eastAsiaTheme="minorEastAsia"/>
          <w:b/>
        </w:rPr>
        <w:t>Check Your Understanding</w:t>
      </w:r>
      <w:r w:rsidR="009639B9">
        <w:rPr>
          <w:rFonts w:eastAsiaTheme="minorEastAsia"/>
        </w:rPr>
        <w:t xml:space="preserve"> - Complete CYU on p. 397</w:t>
      </w:r>
      <w:r>
        <w:rPr>
          <w:rFonts w:eastAsiaTheme="minorEastAsia"/>
        </w:rPr>
        <w:t>. Use technology.</w:t>
      </w:r>
    </w:p>
    <w:p w:rsidR="004E20F8" w:rsidRDefault="004E20F8">
      <w:pPr>
        <w:rPr>
          <w:rFonts w:eastAsiaTheme="minorEastAsia"/>
        </w:rPr>
      </w:pPr>
    </w:p>
    <w:p w:rsidR="004E20F8" w:rsidRDefault="004E20F8">
      <w:pPr>
        <w:rPr>
          <w:rFonts w:eastAsiaTheme="minorEastAsia"/>
        </w:rPr>
      </w:pPr>
    </w:p>
    <w:p w:rsidR="004E20F8" w:rsidRDefault="004E20F8">
      <w:pPr>
        <w:rPr>
          <w:rFonts w:eastAsiaTheme="minorEastAsia"/>
        </w:rPr>
      </w:pPr>
    </w:p>
    <w:p w:rsidR="004E20F8" w:rsidRDefault="004E20F8">
      <w:pPr>
        <w:rPr>
          <w:rFonts w:eastAsiaTheme="minorEastAsia"/>
        </w:rPr>
      </w:pPr>
    </w:p>
    <w:p w:rsidR="004E20F8" w:rsidRDefault="004E20F8">
      <w:pPr>
        <w:rPr>
          <w:rFonts w:eastAsiaTheme="minorEastAsia"/>
        </w:rPr>
      </w:pPr>
    </w:p>
    <w:p w:rsidR="004E20F8" w:rsidRDefault="00EE0932">
      <w:pPr>
        <w:rPr>
          <w:sz w:val="28"/>
          <w:szCs w:val="28"/>
        </w:rPr>
      </w:pPr>
      <w:r>
        <w:rPr>
          <w:sz w:val="28"/>
          <w:szCs w:val="28"/>
        </w:rPr>
        <w:pict>
          <v:rect id="_x0000_i1028" style="width:0;height:1.5pt" o:hralign="center" o:hrstd="t" o:hr="t" fillcolor="#a0a0a0" stroked="f"/>
        </w:pict>
      </w:r>
    </w:p>
    <w:p w:rsidR="00A57BCF" w:rsidRDefault="00A57BCF">
      <w:r>
        <w:rPr>
          <w:b/>
        </w:rPr>
        <w:t>3. Mean and Standard Deviation of a Binomial Distribution</w:t>
      </w:r>
    </w:p>
    <w:tbl>
      <w:tblPr>
        <w:tblStyle w:val="TableGrid"/>
        <w:tblW w:w="0" w:type="auto"/>
        <w:tblLook w:val="04A0" w:firstRow="1" w:lastRow="0" w:firstColumn="1" w:lastColumn="0" w:noHBand="0" w:noVBand="1"/>
      </w:tblPr>
      <w:tblGrid>
        <w:gridCol w:w="9350"/>
      </w:tblGrid>
      <w:tr w:rsidR="00A57BCF" w:rsidTr="00A57BCF">
        <w:tc>
          <w:tcPr>
            <w:tcW w:w="9576" w:type="dxa"/>
          </w:tcPr>
          <w:p w:rsidR="00A57BCF" w:rsidRDefault="00A57BCF" w:rsidP="00A57BCF">
            <w:pPr>
              <w:jc w:val="center"/>
              <w:rPr>
                <w:rFonts w:eastAsiaTheme="minorEastAsia"/>
              </w:rPr>
            </w:pPr>
            <w:r>
              <w:rPr>
                <w:rFonts w:eastAsiaTheme="minorEastAsia"/>
                <w:b/>
              </w:rPr>
              <w:t>Mean and Standard Deviation of a Binomial Random Variable</w:t>
            </w:r>
          </w:p>
          <w:p w:rsidR="00A57BCF" w:rsidRDefault="00A57BCF" w:rsidP="00A57BCF">
            <w:pPr>
              <w:jc w:val="center"/>
              <w:rPr>
                <w:rFonts w:eastAsiaTheme="minorEastAsia"/>
              </w:rPr>
            </w:pPr>
          </w:p>
          <w:p w:rsidR="00A57BCF" w:rsidRDefault="00A57BCF" w:rsidP="00A57BCF">
            <w:pPr>
              <w:rPr>
                <w:rFonts w:eastAsiaTheme="minorEastAsia"/>
              </w:rPr>
            </w:pPr>
            <w:r>
              <w:rPr>
                <w:rFonts w:eastAsiaTheme="minorEastAsia"/>
              </w:rPr>
              <w:t xml:space="preserve">If a count X has the binomial distribution with number of trials </w:t>
            </w:r>
            <w:r>
              <w:rPr>
                <w:rFonts w:eastAsiaTheme="minorEastAsia"/>
                <w:i/>
              </w:rPr>
              <w:t>n</w:t>
            </w:r>
            <w:r>
              <w:rPr>
                <w:rFonts w:eastAsiaTheme="minorEastAsia"/>
              </w:rPr>
              <w:t xml:space="preserve"> and probability of success </w:t>
            </w:r>
            <w:r>
              <w:rPr>
                <w:rFonts w:eastAsiaTheme="minorEastAsia"/>
                <w:i/>
              </w:rPr>
              <w:t>p</w:t>
            </w:r>
            <w:r>
              <w:rPr>
                <w:rFonts w:eastAsiaTheme="minorEastAsia"/>
              </w:rPr>
              <w:t xml:space="preserve">, the </w:t>
            </w:r>
            <w:r>
              <w:rPr>
                <w:rFonts w:eastAsiaTheme="minorEastAsia"/>
                <w:b/>
              </w:rPr>
              <w:t>mean</w:t>
            </w:r>
            <w:r>
              <w:rPr>
                <w:rFonts w:eastAsiaTheme="minorEastAsia"/>
              </w:rPr>
              <w:t xml:space="preserve"> and </w:t>
            </w:r>
            <w:r>
              <w:rPr>
                <w:rFonts w:eastAsiaTheme="minorEastAsia"/>
                <w:b/>
              </w:rPr>
              <w:t>standard deviation</w:t>
            </w:r>
            <w:r>
              <w:rPr>
                <w:rFonts w:eastAsiaTheme="minorEastAsia"/>
              </w:rPr>
              <w:t xml:space="preserve"> of X are</w:t>
            </w:r>
          </w:p>
          <w:p w:rsidR="00A57BCF" w:rsidRDefault="00A57BCF" w:rsidP="00A57BCF">
            <w:pPr>
              <w:rPr>
                <w:rFonts w:eastAsiaTheme="minorEastAsia"/>
              </w:rPr>
            </w:pPr>
          </w:p>
          <w:p w:rsidR="00A57BCF" w:rsidRDefault="00A57BCF" w:rsidP="00A57BCF">
            <w:pPr>
              <w:rPr>
                <w:rFonts w:eastAsiaTheme="minorEastAsia"/>
              </w:rPr>
            </w:pPr>
            <w:r>
              <w:rPr>
                <w:rFonts w:eastAsiaTheme="minorEastAsia"/>
              </w:rPr>
              <w:t xml:space="preserve">                                                 </w:t>
            </w:r>
            <w:r>
              <w:rPr>
                <w:rFonts w:eastAsiaTheme="minorEastAsia"/>
              </w:rPr>
              <w:sym w:font="Symbol" w:char="F06D"/>
            </w:r>
            <w:r>
              <w:rPr>
                <w:rFonts w:eastAsiaTheme="minorEastAsia"/>
                <w:vertAlign w:val="subscript"/>
              </w:rPr>
              <w:t>X</w:t>
            </w:r>
            <w:r>
              <w:rPr>
                <w:rFonts w:eastAsiaTheme="minorEastAsia"/>
              </w:rPr>
              <w:t xml:space="preserve"> =</w:t>
            </w:r>
          </w:p>
          <w:p w:rsidR="00A57BCF" w:rsidRDefault="00A57BCF" w:rsidP="00A57BCF">
            <w:pPr>
              <w:rPr>
                <w:rFonts w:eastAsiaTheme="minorEastAsia"/>
              </w:rPr>
            </w:pPr>
          </w:p>
          <w:p w:rsidR="00A57BCF" w:rsidRDefault="00A57BCF" w:rsidP="00A57BCF">
            <w:pPr>
              <w:rPr>
                <w:rFonts w:eastAsiaTheme="minorEastAsia"/>
              </w:rPr>
            </w:pPr>
            <w:r>
              <w:rPr>
                <w:rFonts w:eastAsiaTheme="minorEastAsia"/>
              </w:rPr>
              <w:t xml:space="preserve">                                                 </w:t>
            </w:r>
            <w:r>
              <w:rPr>
                <w:rFonts w:eastAsiaTheme="minorEastAsia"/>
              </w:rPr>
              <w:sym w:font="Symbol" w:char="F073"/>
            </w:r>
            <w:r>
              <w:rPr>
                <w:rFonts w:eastAsiaTheme="minorEastAsia"/>
                <w:vertAlign w:val="subscript"/>
              </w:rPr>
              <w:t>X</w:t>
            </w:r>
            <w:r>
              <w:rPr>
                <w:rFonts w:eastAsiaTheme="minorEastAsia"/>
              </w:rPr>
              <w:t xml:space="preserve"> =</w:t>
            </w:r>
          </w:p>
          <w:p w:rsidR="00A57BCF" w:rsidRPr="00A57BCF" w:rsidRDefault="00A57BCF" w:rsidP="00A57BCF">
            <w:pPr>
              <w:rPr>
                <w:rFonts w:eastAsiaTheme="minorEastAsia"/>
              </w:rPr>
            </w:pPr>
            <w:r>
              <w:rPr>
                <w:rFonts w:eastAsiaTheme="minorEastAsia"/>
              </w:rPr>
              <w:br/>
              <w:t xml:space="preserve">Note: these formulas are only for </w:t>
            </w:r>
            <w:r>
              <w:rPr>
                <w:rFonts w:eastAsiaTheme="minorEastAsia"/>
                <w:i/>
              </w:rPr>
              <w:t>binomial distributions</w:t>
            </w:r>
            <w:r>
              <w:rPr>
                <w:rFonts w:eastAsiaTheme="minorEastAsia"/>
              </w:rPr>
              <w:t>.</w:t>
            </w:r>
          </w:p>
        </w:tc>
      </w:tr>
    </w:tbl>
    <w:p w:rsidR="00A57BCF" w:rsidRDefault="00A57BCF">
      <w:pPr>
        <w:rPr>
          <w:rFonts w:eastAsiaTheme="minorEastAsia"/>
        </w:rPr>
      </w:pPr>
      <w:r>
        <w:rPr>
          <w:rFonts w:eastAsiaTheme="minorEastAsia"/>
        </w:rPr>
        <w:br/>
      </w:r>
      <w:r w:rsidR="00F125A5">
        <w:rPr>
          <w:rFonts w:eastAsiaTheme="minorEastAsia"/>
          <w:b/>
        </w:rPr>
        <w:t>Example</w:t>
      </w:r>
      <w:r w:rsidR="00F125A5">
        <w:rPr>
          <w:rFonts w:eastAsiaTheme="minorEastAsia"/>
        </w:rPr>
        <w:t>. The makers of a diet cola claim that its taste is indistinguishable from the full-calorie version of the same cola.  To investigate, an AP Stats student prepared small samples of each type of cola in identical cups.  Then she had volunteers taste each cola in a random order and try to identify which one was the regular cola.  Overall, 23 of the 30 subjects made the correct identification.  If we assume the volunteers really could not tell the difference, then each one was guessing with a ½ chance of being correct.  Let X = the number of volunteers who correctly identify the colas.</w:t>
      </w:r>
    </w:p>
    <w:p w:rsidR="00F125A5" w:rsidRDefault="00F125A5">
      <w:pPr>
        <w:rPr>
          <w:rFonts w:eastAsiaTheme="minorEastAsia"/>
        </w:rPr>
      </w:pPr>
      <w:r>
        <w:rPr>
          <w:rFonts w:eastAsiaTheme="minorEastAsia"/>
        </w:rPr>
        <w:t>(</w:t>
      </w:r>
      <w:proofErr w:type="gramStart"/>
      <w:r>
        <w:rPr>
          <w:rFonts w:eastAsiaTheme="minorEastAsia"/>
        </w:rPr>
        <w:t>a</w:t>
      </w:r>
      <w:proofErr w:type="gramEnd"/>
      <w:r>
        <w:rPr>
          <w:rFonts w:eastAsiaTheme="minorEastAsia"/>
        </w:rPr>
        <w:t>) Explain why X is a binomial random variable.</w:t>
      </w:r>
    </w:p>
    <w:p w:rsidR="00F125A5" w:rsidRDefault="00F125A5">
      <w:pPr>
        <w:rPr>
          <w:rFonts w:eastAsiaTheme="minorEastAsia"/>
        </w:rPr>
      </w:pPr>
    </w:p>
    <w:p w:rsidR="00F125A5" w:rsidRDefault="00F125A5">
      <w:pPr>
        <w:rPr>
          <w:rFonts w:eastAsiaTheme="minorEastAsia"/>
        </w:rPr>
      </w:pPr>
      <w:r>
        <w:rPr>
          <w:rFonts w:eastAsiaTheme="minorEastAsia"/>
        </w:rPr>
        <w:t>(b) Find the mean and standard deviation of X.  Interpret each value in context.</w:t>
      </w:r>
    </w:p>
    <w:p w:rsidR="00F125A5" w:rsidRDefault="00F125A5">
      <w:pPr>
        <w:rPr>
          <w:rFonts w:eastAsiaTheme="minorEastAsia"/>
        </w:rPr>
      </w:pPr>
    </w:p>
    <w:p w:rsidR="00F125A5" w:rsidRDefault="00F125A5">
      <w:pPr>
        <w:rPr>
          <w:rFonts w:eastAsiaTheme="minorEastAsia"/>
        </w:rPr>
      </w:pPr>
      <w:r>
        <w:rPr>
          <w:rFonts w:eastAsiaTheme="minorEastAsia"/>
        </w:rPr>
        <w:lastRenderedPageBreak/>
        <w:t>(c) Of the 30 volunteers, 23 made correct identifications.  Does this give convincing evidence that the volunteers can taste the difference between the diet and regular colas?</w:t>
      </w:r>
    </w:p>
    <w:p w:rsidR="009639B9" w:rsidRDefault="009639B9">
      <w:pPr>
        <w:rPr>
          <w:rFonts w:eastAsiaTheme="minorEastAsia"/>
        </w:rPr>
      </w:pPr>
    </w:p>
    <w:p w:rsidR="009639B9" w:rsidRDefault="009639B9">
      <w:pPr>
        <w:rPr>
          <w:rFonts w:eastAsiaTheme="minorEastAsia"/>
        </w:rPr>
      </w:pPr>
    </w:p>
    <w:p w:rsidR="009639B9" w:rsidRDefault="009639B9"/>
    <w:p w:rsidR="00F919C2" w:rsidRDefault="00F125A5">
      <w:r>
        <w:rPr>
          <w:b/>
        </w:rPr>
        <w:t>Check Your Understanding</w:t>
      </w:r>
      <w:r w:rsidR="009639B9">
        <w:t xml:space="preserve"> - Complete CYU on p. 400.</w:t>
      </w:r>
    </w:p>
    <w:p w:rsidR="00F125A5" w:rsidRDefault="00F125A5"/>
    <w:p w:rsidR="00F125A5" w:rsidRDefault="00F125A5"/>
    <w:p w:rsidR="00F125A5" w:rsidRDefault="00F125A5"/>
    <w:p w:rsidR="00F125A5" w:rsidRDefault="00EE0932">
      <w:r>
        <w:rPr>
          <w:sz w:val="28"/>
          <w:szCs w:val="28"/>
        </w:rPr>
        <w:pict>
          <v:rect id="_x0000_i1029" style="width:0;height:1.5pt" o:hralign="center" o:hrstd="t" o:hr="t" fillcolor="#a0a0a0" stroked="f"/>
        </w:pict>
      </w:r>
    </w:p>
    <w:p w:rsidR="00F125A5" w:rsidRDefault="00F125A5">
      <w:r>
        <w:rPr>
          <w:b/>
        </w:rPr>
        <w:t>4. Binomial Distributions in Statistical Sampling</w:t>
      </w:r>
    </w:p>
    <w:p w:rsidR="00621734" w:rsidRDefault="00621734">
      <w:r>
        <w:t xml:space="preserve">A very common application of the binomial distribution in statistics is when we are counting the number of times a particular outcome occurs in a random sample from some population, for example, the number of defective CDs in a sample of size 10 from a population of 10,000.  In cases like this, the sampling is almost always done </w:t>
      </w:r>
      <w:r>
        <w:rPr>
          <w:i/>
        </w:rPr>
        <w:t>without replacement</w:t>
      </w:r>
      <w:r>
        <w:t xml:space="preserve">.  This means the trials are no longer </w:t>
      </w:r>
      <w:r>
        <w:rPr>
          <w:i/>
        </w:rPr>
        <w:t>independent</w:t>
      </w:r>
      <w:r>
        <w:t xml:space="preserve">.  </w:t>
      </w:r>
    </w:p>
    <w:p w:rsidR="00621734" w:rsidRDefault="00621734">
      <w:r>
        <w:t>However, if the sample is a small fraction of the population, the lack of independence does not have much effect on the probabilities we calculate.</w:t>
      </w:r>
    </w:p>
    <w:tbl>
      <w:tblPr>
        <w:tblStyle w:val="TableGrid"/>
        <w:tblW w:w="0" w:type="auto"/>
        <w:tblLook w:val="04A0" w:firstRow="1" w:lastRow="0" w:firstColumn="1" w:lastColumn="0" w:noHBand="0" w:noVBand="1"/>
      </w:tblPr>
      <w:tblGrid>
        <w:gridCol w:w="9350"/>
      </w:tblGrid>
      <w:tr w:rsidR="00621734" w:rsidTr="00621734">
        <w:tc>
          <w:tcPr>
            <w:tcW w:w="9576" w:type="dxa"/>
          </w:tcPr>
          <w:p w:rsidR="00621734" w:rsidRDefault="009639B9" w:rsidP="00621734">
            <w:pPr>
              <w:jc w:val="center"/>
            </w:pPr>
            <w:r>
              <w:rPr>
                <w:b/>
              </w:rPr>
              <w:t>10% Condition</w:t>
            </w:r>
          </w:p>
          <w:p w:rsidR="00621734" w:rsidRDefault="00621734" w:rsidP="00621734"/>
          <w:p w:rsidR="00621734" w:rsidRDefault="00621734" w:rsidP="00621734">
            <w:r>
              <w:t xml:space="preserve">When taking an SRS of size </w:t>
            </w:r>
            <w:r>
              <w:rPr>
                <w:i/>
              </w:rPr>
              <w:t>n</w:t>
            </w:r>
            <w:r>
              <w:t xml:space="preserve"> from a population of size </w:t>
            </w:r>
            <w:r>
              <w:rPr>
                <w:i/>
              </w:rPr>
              <w:t>N</w:t>
            </w:r>
            <w:r>
              <w:t>, we can use a binomial distribution to model the count of success in the sample as long as</w:t>
            </w:r>
          </w:p>
          <w:p w:rsidR="00621734" w:rsidRDefault="00621734" w:rsidP="00621734"/>
          <w:p w:rsidR="00621734" w:rsidRDefault="00621734" w:rsidP="00621734"/>
          <w:p w:rsidR="00621734" w:rsidRPr="00621734" w:rsidRDefault="00621734" w:rsidP="00621734"/>
        </w:tc>
      </w:tr>
    </w:tbl>
    <w:p w:rsidR="00621734" w:rsidRDefault="00621734">
      <w:pPr>
        <w:rPr>
          <w:rFonts w:eastAsiaTheme="minorEastAsia"/>
        </w:rPr>
      </w:pPr>
      <w:r>
        <w:br/>
      </w:r>
      <w:r>
        <w:rPr>
          <w:b/>
        </w:rPr>
        <w:t>Example</w:t>
      </w:r>
      <w:r>
        <w:t xml:space="preserve">.  Suppose a drawer contains 8 AAA batteries but only 6 of them are good.  You need to choose 4 for your graphing calculator.  If you randomly select 4 batteries, what is the probability that all 4 of the batteries will work?  Explain why the answer </w:t>
      </w:r>
      <w:proofErr w:type="gramStart"/>
      <w:r>
        <w:t xml:space="preserve">isn’t  </w:t>
      </w:r>
      <w:proofErr w:type="gramEnd"/>
      <m:oMath>
        <m:r>
          <w:rPr>
            <w:rFonts w:ascii="Cambria Math" w:hAnsi="Cambria Math"/>
          </w:rPr>
          <m:t>P</m:t>
        </m:r>
        <m:d>
          <m:dPr>
            <m:ctrlPr>
              <w:rPr>
                <w:rFonts w:ascii="Cambria Math" w:hAnsi="Cambria Math"/>
                <w:i/>
              </w:rPr>
            </m:ctrlPr>
          </m:dPr>
          <m:e>
            <m:r>
              <w:rPr>
                <w:rFonts w:ascii="Cambria Math" w:hAnsi="Cambria Math"/>
              </w:rPr>
              <m:t>X=4</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4</m:t>
                  </m:r>
                </m:e>
              </m:mr>
            </m:m>
          </m:e>
        </m:d>
        <m:sSup>
          <m:sSupPr>
            <m:ctrlPr>
              <w:rPr>
                <w:rFonts w:ascii="Cambria Math" w:hAnsi="Cambria Math"/>
                <w:i/>
              </w:rPr>
            </m:ctrlPr>
          </m:sSupPr>
          <m:e>
            <m:d>
              <m:dPr>
                <m:ctrlPr>
                  <w:rPr>
                    <w:rFonts w:ascii="Cambria Math" w:hAnsi="Cambria Math"/>
                    <w:i/>
                  </w:rPr>
                </m:ctrlPr>
              </m:dPr>
              <m:e>
                <m:r>
                  <w:rPr>
                    <w:rFonts w:ascii="Cambria Math" w:hAnsi="Cambria Math"/>
                  </w:rPr>
                  <m:t>0.75</m:t>
                </m:r>
              </m:e>
            </m:d>
          </m:e>
          <m:sup>
            <m:r>
              <w:rPr>
                <w:rFonts w:ascii="Cambria Math" w:hAnsi="Cambria Math"/>
              </w:rPr>
              <m:t>4</m:t>
            </m:r>
          </m:sup>
        </m:sSup>
        <m:sSup>
          <m:sSupPr>
            <m:ctrlPr>
              <w:rPr>
                <w:rFonts w:ascii="Cambria Math" w:hAnsi="Cambria Math"/>
                <w:i/>
              </w:rPr>
            </m:ctrlPr>
          </m:sSupPr>
          <m:e>
            <m:d>
              <m:dPr>
                <m:ctrlPr>
                  <w:rPr>
                    <w:rFonts w:ascii="Cambria Math" w:hAnsi="Cambria Math"/>
                    <w:i/>
                  </w:rPr>
                </m:ctrlPr>
              </m:dPr>
              <m:e>
                <m:r>
                  <w:rPr>
                    <w:rFonts w:ascii="Cambria Math" w:hAnsi="Cambria Math"/>
                  </w:rPr>
                  <m:t>0.25</m:t>
                </m:r>
              </m:e>
            </m:d>
          </m:e>
          <m:sup>
            <m:r>
              <w:rPr>
                <w:rFonts w:ascii="Cambria Math" w:hAnsi="Cambria Math"/>
              </w:rPr>
              <m:t>0</m:t>
            </m:r>
          </m:sup>
        </m:sSup>
      </m:oMath>
      <w:r>
        <w:rPr>
          <w:rFonts w:eastAsiaTheme="minorEastAsia"/>
        </w:rPr>
        <w:t>.  (The actual probability is 0.2143)</w:t>
      </w:r>
    </w:p>
    <w:p w:rsidR="00621734" w:rsidRDefault="00621734">
      <w:pPr>
        <w:rPr>
          <w:rFonts w:eastAsiaTheme="minorEastAsia"/>
        </w:rPr>
      </w:pPr>
      <w:r>
        <w:rPr>
          <w:rFonts w:eastAsiaTheme="minorEastAsia"/>
        </w:rPr>
        <w:br w:type="page"/>
      </w:r>
    </w:p>
    <w:p w:rsidR="00A86881" w:rsidRDefault="00621734">
      <w:pPr>
        <w:rPr>
          <w:b/>
        </w:rPr>
      </w:pPr>
      <w:r>
        <w:rPr>
          <w:b/>
        </w:rPr>
        <w:lastRenderedPageBreak/>
        <w:t>5. Geometric Random Variables</w:t>
      </w:r>
    </w:p>
    <w:tbl>
      <w:tblPr>
        <w:tblStyle w:val="TableGrid"/>
        <w:tblW w:w="0" w:type="auto"/>
        <w:tblLook w:val="04A0" w:firstRow="1" w:lastRow="0" w:firstColumn="1" w:lastColumn="0" w:noHBand="0" w:noVBand="1"/>
      </w:tblPr>
      <w:tblGrid>
        <w:gridCol w:w="9350"/>
      </w:tblGrid>
      <w:tr w:rsidR="00A86881" w:rsidTr="00F14869">
        <w:tc>
          <w:tcPr>
            <w:tcW w:w="9576" w:type="dxa"/>
          </w:tcPr>
          <w:p w:rsidR="00A86881" w:rsidRDefault="00A86881" w:rsidP="00F14869">
            <w:r>
              <w:rPr>
                <w:b/>
              </w:rPr>
              <w:t>Definition</w:t>
            </w:r>
            <w:r>
              <w:t xml:space="preserve">:  A </w:t>
            </w:r>
            <w:r>
              <w:rPr>
                <w:b/>
              </w:rPr>
              <w:t xml:space="preserve">geometric setting </w:t>
            </w:r>
            <w:r>
              <w:t>arises when we perform several independent trials of the same chance process and record the number of trials until a particular outcome occurs.  The four conditions for a binomial setting are:</w:t>
            </w:r>
          </w:p>
          <w:p w:rsidR="00A86881" w:rsidRDefault="00A86881" w:rsidP="00F14869">
            <w:pPr>
              <w:pStyle w:val="ListParagraph"/>
              <w:numPr>
                <w:ilvl w:val="0"/>
                <w:numId w:val="1"/>
              </w:numPr>
            </w:pPr>
            <w:r>
              <w:rPr>
                <w:b/>
              </w:rPr>
              <w:t>B</w:t>
            </w:r>
            <w:r>
              <w:t>inary?  The possible outcomes of each trial can be classified as a “success” or a “failure.”</w:t>
            </w:r>
          </w:p>
          <w:p w:rsidR="00A86881" w:rsidRDefault="00A86881" w:rsidP="00F14869">
            <w:pPr>
              <w:pStyle w:val="ListParagraph"/>
              <w:numPr>
                <w:ilvl w:val="0"/>
                <w:numId w:val="1"/>
              </w:numPr>
            </w:pPr>
            <w:r>
              <w:rPr>
                <w:b/>
              </w:rPr>
              <w:t>I</w:t>
            </w:r>
            <w:r>
              <w:t>ndependent? Trials must be independent; that is, knowing the result of one trial must not have any effect on the result of any other trial.</w:t>
            </w:r>
          </w:p>
          <w:p w:rsidR="00A86881" w:rsidRDefault="00A86881" w:rsidP="00F14869">
            <w:pPr>
              <w:pStyle w:val="ListParagraph"/>
              <w:numPr>
                <w:ilvl w:val="0"/>
                <w:numId w:val="1"/>
              </w:numPr>
            </w:pPr>
            <w:r>
              <w:rPr>
                <w:b/>
              </w:rPr>
              <w:t>T</w:t>
            </w:r>
            <w:r>
              <w:t>rials?  The goal is to count the number of trials until the first success occurs.</w:t>
            </w:r>
          </w:p>
          <w:p w:rsidR="00A86881" w:rsidRDefault="00A86881" w:rsidP="00F14869">
            <w:pPr>
              <w:pStyle w:val="ListParagraph"/>
              <w:numPr>
                <w:ilvl w:val="0"/>
                <w:numId w:val="1"/>
              </w:numPr>
            </w:pPr>
            <w:r>
              <w:rPr>
                <w:b/>
              </w:rPr>
              <w:t>S</w:t>
            </w:r>
            <w:r>
              <w:t xml:space="preserve">uccess? On each trial, the probability </w:t>
            </w:r>
            <w:r>
              <w:rPr>
                <w:i/>
              </w:rPr>
              <w:t>p</w:t>
            </w:r>
            <w:r>
              <w:t xml:space="preserve"> of success must be the same.</w:t>
            </w:r>
          </w:p>
          <w:p w:rsidR="00A86881" w:rsidRDefault="00A86881" w:rsidP="00F14869"/>
          <w:p w:rsidR="00A86881" w:rsidRPr="000A3143" w:rsidRDefault="00A86881" w:rsidP="00F14869">
            <w:pPr>
              <w:jc w:val="center"/>
            </w:pPr>
            <w:r>
              <w:rPr>
                <w:b/>
              </w:rPr>
              <w:t>(BITS)</w:t>
            </w:r>
          </w:p>
        </w:tc>
      </w:tr>
      <w:tr w:rsidR="00A86881" w:rsidTr="00F14869">
        <w:tc>
          <w:tcPr>
            <w:tcW w:w="9576" w:type="dxa"/>
          </w:tcPr>
          <w:p w:rsidR="00A86881" w:rsidRPr="00DD6EF5" w:rsidRDefault="00A86881" w:rsidP="00A86881">
            <w:r>
              <w:rPr>
                <w:b/>
              </w:rPr>
              <w:t>Definition:</w:t>
            </w:r>
            <w:r>
              <w:t xml:space="preserve"> The number of trials </w:t>
            </w:r>
            <w:r>
              <w:rPr>
                <w:i/>
              </w:rPr>
              <w:t>Y</w:t>
            </w:r>
            <w:r>
              <w:t xml:space="preserve"> that it takes to get a success in a geometric setting is a </w:t>
            </w:r>
            <w:r>
              <w:rPr>
                <w:b/>
              </w:rPr>
              <w:t>geometric random variable</w:t>
            </w:r>
            <w:r>
              <w:t xml:space="preserve">.  The probability distribution of </w:t>
            </w:r>
            <w:r>
              <w:rPr>
                <w:i/>
              </w:rPr>
              <w:t>Y</w:t>
            </w:r>
            <w:r>
              <w:t xml:space="preserve"> is a </w:t>
            </w:r>
            <w:r>
              <w:rPr>
                <w:b/>
              </w:rPr>
              <w:t>geometric distribution</w:t>
            </w:r>
            <w:r>
              <w:t xml:space="preserve"> with parameter </w:t>
            </w:r>
            <w:r>
              <w:rPr>
                <w:i/>
              </w:rPr>
              <w:t>p</w:t>
            </w:r>
            <w:r>
              <w:t xml:space="preserve">, the probability of success on any one trial.  The possible values of </w:t>
            </w:r>
            <w:r>
              <w:rPr>
                <w:i/>
              </w:rPr>
              <w:t>Y</w:t>
            </w:r>
            <w:r>
              <w:t xml:space="preserve"> are 1, 2, </w:t>
            </w:r>
            <w:proofErr w:type="gramStart"/>
            <w:r>
              <w:t>3, . . .  .</w:t>
            </w:r>
            <w:proofErr w:type="gramEnd"/>
          </w:p>
        </w:tc>
      </w:tr>
    </w:tbl>
    <w:p w:rsidR="00A86881" w:rsidRDefault="00A86881">
      <w:r>
        <w:rPr>
          <w:b/>
        </w:rPr>
        <w:br/>
        <w:t xml:space="preserve">Example.  </w:t>
      </w:r>
      <w:r>
        <w:t>The random variable of interest in this example is Y = number of attempts it takes to roll doubles one time.  Each attempt is one trial of the chance process. Is this a geometric setting?</w:t>
      </w:r>
    </w:p>
    <w:p w:rsidR="00A86881" w:rsidRDefault="00A86881"/>
    <w:p w:rsidR="00A86881" w:rsidRDefault="00A86881"/>
    <w:p w:rsidR="00A86881" w:rsidRDefault="00A86881"/>
    <w:p w:rsidR="00A86881" w:rsidRDefault="00A86881"/>
    <w:p w:rsidR="00A86881" w:rsidRDefault="00A86881"/>
    <w:tbl>
      <w:tblPr>
        <w:tblStyle w:val="TableGrid"/>
        <w:tblW w:w="0" w:type="auto"/>
        <w:tblLook w:val="04A0" w:firstRow="1" w:lastRow="0" w:firstColumn="1" w:lastColumn="0" w:noHBand="0" w:noVBand="1"/>
      </w:tblPr>
      <w:tblGrid>
        <w:gridCol w:w="9350"/>
      </w:tblGrid>
      <w:tr w:rsidR="00A86881" w:rsidTr="00A86881">
        <w:tc>
          <w:tcPr>
            <w:tcW w:w="9576" w:type="dxa"/>
          </w:tcPr>
          <w:p w:rsidR="00A86881" w:rsidRDefault="00A86881" w:rsidP="00A86881">
            <w:pPr>
              <w:jc w:val="center"/>
            </w:pPr>
            <w:r>
              <w:rPr>
                <w:b/>
              </w:rPr>
              <w:t>Geometric Probability</w:t>
            </w:r>
            <w:r w:rsidR="00AD2D91">
              <w:rPr>
                <w:b/>
              </w:rPr>
              <w:t xml:space="preserve"> Formula</w:t>
            </w:r>
          </w:p>
          <w:p w:rsidR="00A86881" w:rsidRDefault="00A86881" w:rsidP="00A86881">
            <w:pPr>
              <w:jc w:val="center"/>
            </w:pPr>
          </w:p>
          <w:p w:rsidR="00A86881" w:rsidRDefault="00A86881" w:rsidP="00A86881">
            <w:r>
              <w:t xml:space="preserve">If </w:t>
            </w:r>
            <w:r>
              <w:rPr>
                <w:i/>
              </w:rPr>
              <w:t>Y</w:t>
            </w:r>
            <w:r>
              <w:t xml:space="preserve"> has the geometric distribution with probability </w:t>
            </w:r>
            <w:r>
              <w:rPr>
                <w:i/>
              </w:rPr>
              <w:t>p</w:t>
            </w:r>
            <w:r>
              <w:t xml:space="preserve"> of success on each trial, the possible values of </w:t>
            </w:r>
            <w:r>
              <w:rPr>
                <w:i/>
              </w:rPr>
              <w:t>Y</w:t>
            </w:r>
            <w:r>
              <w:t xml:space="preserve"> are 1, 2, </w:t>
            </w:r>
            <w:proofErr w:type="gramStart"/>
            <w:r>
              <w:t>3, . . .  .</w:t>
            </w:r>
            <w:proofErr w:type="gramEnd"/>
            <w:r>
              <w:t xml:space="preserve"> If </w:t>
            </w:r>
            <w:r>
              <w:rPr>
                <w:i/>
              </w:rPr>
              <w:t>k</w:t>
            </w:r>
            <w:r>
              <w:t xml:space="preserve"> is any one of these values,</w:t>
            </w:r>
          </w:p>
          <w:p w:rsidR="00F53898" w:rsidRDefault="00F53898" w:rsidP="00A86881"/>
          <w:p w:rsidR="00F53898" w:rsidRPr="00F53898" w:rsidRDefault="00F53898" w:rsidP="00A86881">
            <w:r>
              <w:t xml:space="preserve">                                     P(</w:t>
            </w:r>
            <w:r>
              <w:rPr>
                <w:i/>
              </w:rPr>
              <w:t>Y = k</w:t>
            </w:r>
            <w:r>
              <w:t xml:space="preserve">) = </w:t>
            </w:r>
          </w:p>
          <w:p w:rsidR="00A86881" w:rsidRPr="00A86881" w:rsidRDefault="00A86881" w:rsidP="00A86881"/>
        </w:tc>
      </w:tr>
    </w:tbl>
    <w:p w:rsidR="00A86881" w:rsidRDefault="00F53898">
      <w:r>
        <w:br/>
      </w:r>
      <w:r>
        <w:rPr>
          <w:b/>
        </w:rPr>
        <w:t>Example</w:t>
      </w:r>
      <w:r>
        <w:t>.  From the previous example, find</w:t>
      </w:r>
    </w:p>
    <w:p w:rsidR="00F53898" w:rsidRDefault="00F53898">
      <w:r>
        <w:t xml:space="preserve">(a) </w:t>
      </w:r>
      <w:proofErr w:type="gramStart"/>
      <w:r>
        <w:t>the</w:t>
      </w:r>
      <w:proofErr w:type="gramEnd"/>
      <w:r>
        <w:t xml:space="preserve"> probability it takes 3 turns to roll doubles</w:t>
      </w:r>
    </w:p>
    <w:p w:rsidR="00F53898" w:rsidRDefault="00F53898"/>
    <w:p w:rsidR="00F53898" w:rsidRDefault="00F53898">
      <w:r>
        <w:t xml:space="preserve">(b) </w:t>
      </w:r>
      <w:proofErr w:type="gramStart"/>
      <w:r>
        <w:t>the</w:t>
      </w:r>
      <w:proofErr w:type="gramEnd"/>
      <w:r>
        <w:t xml:space="preserve"> probability it takes more than 3 turns to roll doubles and interpret the value in context.</w:t>
      </w:r>
    </w:p>
    <w:p w:rsidR="00F53898" w:rsidRDefault="00F53898"/>
    <w:p w:rsidR="00F53898" w:rsidRDefault="00F53898"/>
    <w:p w:rsidR="00776644" w:rsidRDefault="00776644">
      <w:pPr>
        <w:rPr>
          <w:b/>
        </w:rPr>
      </w:pPr>
      <w:r>
        <w:rPr>
          <w:b/>
        </w:rPr>
        <w:br w:type="page"/>
      </w:r>
    </w:p>
    <w:p w:rsidR="00F53898" w:rsidRPr="002730AC" w:rsidRDefault="00F53898" w:rsidP="00F53898">
      <w:r>
        <w:rPr>
          <w:b/>
        </w:rPr>
        <w:lastRenderedPageBreak/>
        <w:t>Technology</w:t>
      </w:r>
      <w:r w:rsidR="00EE0932">
        <w:t>: NTA p. 53; Text p. 406.</w:t>
      </w:r>
      <w:bookmarkStart w:id="0" w:name="_GoBack"/>
      <w:bookmarkEnd w:id="0"/>
    </w:p>
    <w:p w:rsidR="00F53898" w:rsidRDefault="00776644" w:rsidP="00F53898">
      <w:pPr>
        <w:pStyle w:val="ListParagraph"/>
        <w:numPr>
          <w:ilvl w:val="0"/>
          <w:numId w:val="2"/>
        </w:numPr>
        <w:rPr>
          <w:rFonts w:eastAsiaTheme="minorEastAsia"/>
          <w:b/>
        </w:rPr>
      </w:pPr>
      <w:proofErr w:type="spellStart"/>
      <w:r>
        <w:rPr>
          <w:rFonts w:eastAsiaTheme="minorEastAsia"/>
          <w:b/>
        </w:rPr>
        <w:t>geompdf</w:t>
      </w:r>
      <w:proofErr w:type="spellEnd"/>
      <w:r>
        <w:rPr>
          <w:rFonts w:eastAsiaTheme="minorEastAsia"/>
          <w:b/>
        </w:rPr>
        <w:br/>
      </w:r>
    </w:p>
    <w:p w:rsidR="00776644" w:rsidRPr="00776644" w:rsidRDefault="00776644" w:rsidP="00776644">
      <w:pPr>
        <w:rPr>
          <w:rFonts w:eastAsiaTheme="minorEastAsia"/>
          <w:b/>
        </w:rPr>
      </w:pPr>
    </w:p>
    <w:p w:rsidR="00F53898" w:rsidRDefault="00776644" w:rsidP="00F53898">
      <w:pPr>
        <w:pStyle w:val="ListParagraph"/>
        <w:numPr>
          <w:ilvl w:val="0"/>
          <w:numId w:val="2"/>
        </w:numPr>
        <w:rPr>
          <w:rFonts w:eastAsiaTheme="minorEastAsia"/>
          <w:b/>
        </w:rPr>
      </w:pPr>
      <w:proofErr w:type="spellStart"/>
      <w:r>
        <w:rPr>
          <w:rFonts w:eastAsiaTheme="minorEastAsia"/>
          <w:b/>
        </w:rPr>
        <w:t>geomcdf</w:t>
      </w:r>
      <w:proofErr w:type="spellEnd"/>
    </w:p>
    <w:p w:rsidR="00776644" w:rsidRDefault="00776644" w:rsidP="00776644">
      <w:pPr>
        <w:rPr>
          <w:rFonts w:eastAsiaTheme="minorEastAsia"/>
          <w:b/>
        </w:rPr>
      </w:pPr>
    </w:p>
    <w:p w:rsidR="00776644" w:rsidRDefault="00776644" w:rsidP="00776644">
      <w:pPr>
        <w:rPr>
          <w:rFonts w:eastAsiaTheme="minorEastAsia"/>
          <w:b/>
        </w:rPr>
      </w:pPr>
    </w:p>
    <w:p w:rsidR="00776644" w:rsidRDefault="00776644" w:rsidP="00776644">
      <w:pPr>
        <w:rPr>
          <w:rFonts w:eastAsiaTheme="minorEastAsia"/>
          <w:b/>
        </w:rPr>
      </w:pPr>
    </w:p>
    <w:p w:rsidR="00776644" w:rsidRDefault="00776644" w:rsidP="00776644">
      <w:pPr>
        <w:rPr>
          <w:rFonts w:eastAsiaTheme="minorEastAsia"/>
          <w:b/>
        </w:rPr>
      </w:pPr>
    </w:p>
    <w:p w:rsidR="00776644" w:rsidRDefault="00776644" w:rsidP="00776644">
      <w:pPr>
        <w:rPr>
          <w:rFonts w:eastAsiaTheme="minorEastAsia"/>
          <w:b/>
        </w:rPr>
      </w:pPr>
    </w:p>
    <w:p w:rsidR="00776644" w:rsidRDefault="00776644" w:rsidP="00776644">
      <w:pPr>
        <w:rPr>
          <w:rFonts w:eastAsiaTheme="minorEastAsia"/>
          <w:b/>
        </w:rPr>
      </w:pPr>
    </w:p>
    <w:p w:rsidR="00776644" w:rsidRDefault="00776644" w:rsidP="00776644">
      <w:pPr>
        <w:rPr>
          <w:rFonts w:eastAsiaTheme="minorEastAsia"/>
          <w:b/>
        </w:rPr>
      </w:pPr>
    </w:p>
    <w:p w:rsidR="00776644" w:rsidRPr="00776644" w:rsidRDefault="00776644" w:rsidP="00776644">
      <w:pPr>
        <w:rPr>
          <w:rFonts w:eastAsiaTheme="minorEastAsia"/>
          <w:b/>
        </w:rPr>
      </w:pPr>
    </w:p>
    <w:tbl>
      <w:tblPr>
        <w:tblStyle w:val="TableGrid"/>
        <w:tblW w:w="0" w:type="auto"/>
        <w:tblLook w:val="04A0" w:firstRow="1" w:lastRow="0" w:firstColumn="1" w:lastColumn="0" w:noHBand="0" w:noVBand="1"/>
      </w:tblPr>
      <w:tblGrid>
        <w:gridCol w:w="9350"/>
      </w:tblGrid>
      <w:tr w:rsidR="00881E03" w:rsidTr="00881E03">
        <w:tc>
          <w:tcPr>
            <w:tcW w:w="9576" w:type="dxa"/>
          </w:tcPr>
          <w:p w:rsidR="00881E03" w:rsidRDefault="00881E03" w:rsidP="00881E03">
            <w:pPr>
              <w:jc w:val="center"/>
            </w:pPr>
            <w:r>
              <w:rPr>
                <w:b/>
              </w:rPr>
              <w:t>Mean (Expected Value) of a Geometric Random Variable</w:t>
            </w:r>
          </w:p>
          <w:p w:rsidR="00881E03" w:rsidRDefault="00881E03" w:rsidP="00881E03"/>
          <w:p w:rsidR="00881E03" w:rsidRDefault="00881E03" w:rsidP="00881E03">
            <w:r>
              <w:t xml:space="preserve">If </w:t>
            </w:r>
            <w:r>
              <w:rPr>
                <w:i/>
              </w:rPr>
              <w:t>Y</w:t>
            </w:r>
            <w:r>
              <w:t xml:space="preserve"> is a geometric random variable with probability of success </w:t>
            </w:r>
            <w:r>
              <w:rPr>
                <w:i/>
              </w:rPr>
              <w:t>p</w:t>
            </w:r>
            <w:r>
              <w:t xml:space="preserve"> on each trial, then its </w:t>
            </w:r>
            <w:r>
              <w:rPr>
                <w:b/>
              </w:rPr>
              <w:t>mean</w:t>
            </w:r>
            <w:r>
              <w:t xml:space="preserve"> (expected value) is </w:t>
            </w:r>
            <w:r>
              <w:br/>
              <w:t xml:space="preserve">                               E(</w:t>
            </w:r>
            <w:r>
              <w:rPr>
                <w:i/>
              </w:rPr>
              <w:t>Y</w:t>
            </w:r>
            <w:r>
              <w:t xml:space="preserve">) = </w:t>
            </w:r>
            <w:r>
              <w:sym w:font="Symbol" w:char="F06D"/>
            </w:r>
            <w:r>
              <w:rPr>
                <w:vertAlign w:val="subscript"/>
              </w:rPr>
              <w:t xml:space="preserve">Y </w:t>
            </w:r>
            <w:r>
              <w:t xml:space="preserve">= </w:t>
            </w:r>
          </w:p>
          <w:p w:rsidR="00881E03" w:rsidRDefault="00881E03" w:rsidP="00881E03"/>
          <w:p w:rsidR="00881E03" w:rsidRPr="00881E03" w:rsidRDefault="00881E03" w:rsidP="00881E03">
            <w:r>
              <w:t>That is, the expected number of trials required to get the first success is 1/</w:t>
            </w:r>
            <w:r>
              <w:rPr>
                <w:i/>
              </w:rPr>
              <w:t>p</w:t>
            </w:r>
            <w:r>
              <w:t>.</w:t>
            </w:r>
          </w:p>
        </w:tc>
      </w:tr>
    </w:tbl>
    <w:p w:rsidR="00776644" w:rsidRPr="00AD2D91" w:rsidRDefault="00881E03">
      <w:r>
        <w:br/>
      </w:r>
      <w:r w:rsidR="00AD2D91">
        <w:rPr>
          <w:b/>
        </w:rPr>
        <w:t>Check Your Understanding</w:t>
      </w:r>
      <w:r w:rsidR="00AD2D91">
        <w:t>: Complete CYU on p. 408.</w:t>
      </w:r>
    </w:p>
    <w:p w:rsidR="00776644" w:rsidRDefault="00776644"/>
    <w:p w:rsidR="00776644" w:rsidRDefault="00776644"/>
    <w:p w:rsidR="00776644" w:rsidRDefault="00776644"/>
    <w:p w:rsidR="00776644" w:rsidRDefault="00776644"/>
    <w:p w:rsidR="00776644" w:rsidRDefault="00776644"/>
    <w:p w:rsidR="00776644" w:rsidRDefault="00776644"/>
    <w:p w:rsidR="00776644" w:rsidRDefault="00776644"/>
    <w:p w:rsidR="00776644" w:rsidRDefault="00776644"/>
    <w:p w:rsidR="00114C7E" w:rsidRDefault="00AD2D91">
      <w:r>
        <w:t>HW: Read pp. 386-410</w:t>
      </w:r>
      <w:r w:rsidR="00776644">
        <w:t xml:space="preserve">, </w:t>
      </w:r>
      <w:r>
        <w:t>65, 66, 68-89 odd, 101-105.</w:t>
      </w:r>
    </w:p>
    <w:p w:rsidR="005906F0" w:rsidRPr="00776644" w:rsidRDefault="005906F0"/>
    <w:sectPr w:rsidR="005906F0" w:rsidRPr="00776644"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9324A"/>
    <w:multiLevelType w:val="hybridMultilevel"/>
    <w:tmpl w:val="D69E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F310C"/>
    <w:multiLevelType w:val="hybridMultilevel"/>
    <w:tmpl w:val="5106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43"/>
    <w:rsid w:val="000A3143"/>
    <w:rsid w:val="00114C7E"/>
    <w:rsid w:val="002730AC"/>
    <w:rsid w:val="00275FC7"/>
    <w:rsid w:val="002B1862"/>
    <w:rsid w:val="004E20F8"/>
    <w:rsid w:val="005710D2"/>
    <w:rsid w:val="005906F0"/>
    <w:rsid w:val="00621734"/>
    <w:rsid w:val="006F4B41"/>
    <w:rsid w:val="00776644"/>
    <w:rsid w:val="007D6C89"/>
    <w:rsid w:val="00847A5D"/>
    <w:rsid w:val="00881E03"/>
    <w:rsid w:val="009639B9"/>
    <w:rsid w:val="00A57BCF"/>
    <w:rsid w:val="00A65D2E"/>
    <w:rsid w:val="00A86881"/>
    <w:rsid w:val="00AD2D91"/>
    <w:rsid w:val="00AE14E7"/>
    <w:rsid w:val="00B778A5"/>
    <w:rsid w:val="00B93904"/>
    <w:rsid w:val="00CE17F6"/>
    <w:rsid w:val="00DD6EF5"/>
    <w:rsid w:val="00ED2FEB"/>
    <w:rsid w:val="00EE0932"/>
    <w:rsid w:val="00F125A5"/>
    <w:rsid w:val="00F53898"/>
    <w:rsid w:val="00F9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B57DB04E-5240-45D7-B013-5C0724C4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143"/>
    <w:pPr>
      <w:ind w:left="720"/>
      <w:contextualSpacing/>
    </w:pPr>
  </w:style>
  <w:style w:type="character" w:styleId="PlaceholderText">
    <w:name w:val="Placeholder Text"/>
    <w:basedOn w:val="DefaultParagraphFont"/>
    <w:uiPriority w:val="99"/>
    <w:semiHidden/>
    <w:rsid w:val="00F919C2"/>
    <w:rPr>
      <w:color w:val="808080"/>
    </w:rPr>
  </w:style>
  <w:style w:type="paragraph" w:styleId="BalloonText">
    <w:name w:val="Balloon Text"/>
    <w:basedOn w:val="Normal"/>
    <w:link w:val="BalloonTextChar"/>
    <w:uiPriority w:val="99"/>
    <w:semiHidden/>
    <w:unhideWhenUsed/>
    <w:rsid w:val="00F91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93A2-AC8C-4A0D-A938-30BCFFA6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4</cp:revision>
  <dcterms:created xsi:type="dcterms:W3CDTF">2016-02-14T13:37:00Z</dcterms:created>
  <dcterms:modified xsi:type="dcterms:W3CDTF">2016-02-14T13:51:00Z</dcterms:modified>
</cp:coreProperties>
</file>